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B3" w:rsidRPr="00E916B3" w:rsidRDefault="00E916B3" w:rsidP="00E916B3">
      <w:pPr>
        <w:spacing w:after="150" w:line="240" w:lineRule="auto"/>
        <w:jc w:val="center"/>
        <w:rPr>
          <w:rFonts w:ascii="Helvetica" w:eastAsia="Times New Roman" w:hAnsi="Helvetica" w:cs="Helvetica"/>
          <w:color w:val="333333"/>
          <w:sz w:val="21"/>
          <w:szCs w:val="21"/>
        </w:rPr>
      </w:pPr>
      <w:r w:rsidRPr="00E916B3">
        <w:rPr>
          <w:rFonts w:eastAsia="Times New Roman" w:cs="Times New Roman"/>
          <w:b/>
          <w:bCs/>
          <w:color w:val="333333"/>
          <w:sz w:val="24"/>
          <w:szCs w:val="24"/>
        </w:rPr>
        <w:t>Phụ lục 33</w:t>
      </w:r>
    </w:p>
    <w:p w:rsidR="00E916B3" w:rsidRPr="00E916B3" w:rsidRDefault="00E916B3" w:rsidP="00E916B3">
      <w:pPr>
        <w:spacing w:after="150" w:line="240" w:lineRule="auto"/>
        <w:jc w:val="center"/>
        <w:rPr>
          <w:rFonts w:ascii="Helvetica" w:eastAsia="Times New Roman" w:hAnsi="Helvetica" w:cs="Helvetica"/>
          <w:color w:val="333333"/>
          <w:sz w:val="21"/>
          <w:szCs w:val="21"/>
        </w:rPr>
      </w:pPr>
      <w:r w:rsidRPr="00E916B3">
        <w:rPr>
          <w:rFonts w:eastAsia="Times New Roman" w:cs="Times New Roman"/>
          <w:i/>
          <w:iCs/>
          <w:color w:val="333333"/>
          <w:sz w:val="24"/>
          <w:szCs w:val="24"/>
        </w:rPr>
        <w:t>(Kèm theo Thông tư số 60/2014/TT-BCT ngày 27 tháng 12 năm 2014 của Bộ Công Thương)</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498"/>
        <w:gridCol w:w="5623"/>
      </w:tblGrid>
      <w:tr w:rsidR="00E916B3" w:rsidRPr="00E916B3" w:rsidTr="00E916B3">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916B3" w:rsidRPr="00E916B3" w:rsidRDefault="00E916B3" w:rsidP="00E916B3">
            <w:pPr>
              <w:spacing w:after="0" w:line="240" w:lineRule="auto"/>
              <w:rPr>
                <w:rFonts w:ascii="Helvetica" w:eastAsia="Times New Roman" w:hAnsi="Helvetica" w:cs="Helvetica"/>
                <w:color w:val="333333"/>
                <w:sz w:val="21"/>
                <w:szCs w:val="21"/>
              </w:rPr>
            </w:pPr>
            <w:r w:rsidRPr="00E916B3">
              <w:rPr>
                <w:rFonts w:eastAsia="Times New Roman" w:cs="Times New Roman"/>
                <w:b/>
                <w:bCs/>
                <w:color w:val="333333"/>
                <w:sz w:val="24"/>
                <w:szCs w:val="24"/>
              </w:rPr>
              <w:t>TÊN DOANH NGHIỆP</w:t>
            </w:r>
            <w:r w:rsidRPr="00E916B3">
              <w:rPr>
                <w:rFonts w:eastAsia="Times New Roman" w:cs="Times New Roman"/>
                <w:color w:val="333333"/>
                <w:sz w:val="24"/>
                <w:szCs w:val="24"/>
              </w:rPr>
              <w:br/>
            </w:r>
            <w:r w:rsidRPr="00E916B3">
              <w:rPr>
                <w:rFonts w:eastAsia="Times New Roman" w:cs="Times New Roman"/>
                <w:b/>
                <w:bCs/>
                <w:color w:val="333333"/>
                <w:sz w:val="24"/>
                <w:szCs w:val="24"/>
              </w:rPr>
              <w:t>--------</w:t>
            </w:r>
          </w:p>
        </w:tc>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916B3" w:rsidRPr="00E916B3" w:rsidRDefault="00E916B3" w:rsidP="00E916B3">
            <w:pPr>
              <w:spacing w:after="0" w:line="240" w:lineRule="auto"/>
              <w:rPr>
                <w:rFonts w:ascii="Helvetica" w:eastAsia="Times New Roman" w:hAnsi="Helvetica" w:cs="Helvetica"/>
                <w:color w:val="333333"/>
                <w:sz w:val="21"/>
                <w:szCs w:val="21"/>
              </w:rPr>
            </w:pPr>
            <w:r w:rsidRPr="00E916B3">
              <w:rPr>
                <w:rFonts w:eastAsia="Times New Roman" w:cs="Times New Roman"/>
                <w:b/>
                <w:bCs/>
                <w:color w:val="333333"/>
                <w:sz w:val="24"/>
                <w:szCs w:val="24"/>
              </w:rPr>
              <w:t>CỘNG HÒA XÃ HỘI CHỦ NGHĨA VIỆT NAM</w:t>
            </w:r>
            <w:r w:rsidRPr="00E916B3">
              <w:rPr>
                <w:rFonts w:eastAsia="Times New Roman" w:cs="Times New Roman"/>
                <w:color w:val="333333"/>
                <w:sz w:val="24"/>
                <w:szCs w:val="24"/>
              </w:rPr>
              <w:br/>
            </w:r>
            <w:r w:rsidRPr="00E916B3">
              <w:rPr>
                <w:rFonts w:eastAsia="Times New Roman" w:cs="Times New Roman"/>
                <w:b/>
                <w:bCs/>
                <w:color w:val="333333"/>
                <w:sz w:val="24"/>
                <w:szCs w:val="24"/>
              </w:rPr>
              <w:t>Độc lập - Tự do - Hạnh phúc </w:t>
            </w:r>
            <w:r w:rsidRPr="00E916B3">
              <w:rPr>
                <w:rFonts w:eastAsia="Times New Roman" w:cs="Times New Roman"/>
                <w:color w:val="333333"/>
                <w:sz w:val="24"/>
                <w:szCs w:val="24"/>
              </w:rPr>
              <w:br/>
            </w:r>
            <w:r w:rsidRPr="00E916B3">
              <w:rPr>
                <w:rFonts w:eastAsia="Times New Roman" w:cs="Times New Roman"/>
                <w:b/>
                <w:bCs/>
                <w:color w:val="333333"/>
                <w:sz w:val="24"/>
                <w:szCs w:val="24"/>
              </w:rPr>
              <w:t>---------------</w:t>
            </w:r>
          </w:p>
        </w:tc>
      </w:tr>
      <w:tr w:rsidR="00E916B3" w:rsidRPr="00E916B3" w:rsidTr="00E916B3">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916B3" w:rsidRPr="00E916B3" w:rsidRDefault="00E916B3" w:rsidP="00E916B3">
            <w:pPr>
              <w:spacing w:after="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Số:       /</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916B3" w:rsidRPr="00E916B3" w:rsidRDefault="00E916B3" w:rsidP="00E916B3">
            <w:pPr>
              <w:spacing w:after="0" w:line="240" w:lineRule="auto"/>
              <w:rPr>
                <w:rFonts w:ascii="Helvetica" w:eastAsia="Times New Roman" w:hAnsi="Helvetica" w:cs="Helvetica"/>
                <w:color w:val="333333"/>
                <w:sz w:val="21"/>
                <w:szCs w:val="21"/>
              </w:rPr>
            </w:pPr>
            <w:r w:rsidRPr="00E916B3">
              <w:rPr>
                <w:rFonts w:eastAsia="Times New Roman" w:cs="Times New Roman"/>
                <w:i/>
                <w:iCs/>
                <w:color w:val="333333"/>
                <w:sz w:val="24"/>
                <w:szCs w:val="24"/>
              </w:rPr>
              <w:t>............., ngày...... tháng....... năm............</w:t>
            </w:r>
          </w:p>
        </w:tc>
      </w:tr>
    </w:tbl>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ascii="Helvetica" w:eastAsia="Times New Roman" w:hAnsi="Helvetica" w:cs="Helvetica"/>
          <w:color w:val="333333"/>
          <w:sz w:val="21"/>
          <w:szCs w:val="21"/>
        </w:rPr>
        <w:t> </w:t>
      </w:r>
    </w:p>
    <w:p w:rsidR="00E916B3" w:rsidRPr="00E916B3" w:rsidRDefault="00E916B3" w:rsidP="00E916B3">
      <w:pPr>
        <w:spacing w:after="150" w:line="240" w:lineRule="auto"/>
        <w:jc w:val="center"/>
        <w:rPr>
          <w:rFonts w:ascii="Helvetica" w:eastAsia="Times New Roman" w:hAnsi="Helvetica" w:cs="Helvetica"/>
          <w:color w:val="333333"/>
          <w:sz w:val="21"/>
          <w:szCs w:val="21"/>
        </w:rPr>
      </w:pPr>
      <w:r w:rsidRPr="00E916B3">
        <w:rPr>
          <w:rFonts w:eastAsia="Times New Roman" w:cs="Times New Roman"/>
          <w:b/>
          <w:bCs/>
          <w:color w:val="333333"/>
          <w:sz w:val="24"/>
          <w:szCs w:val="24"/>
        </w:rPr>
        <w:t>ĐƠN ĐỀ NGHỊ CẤP SỬA ĐỔI, BỔ SUNG GIẤY PHÉP KINH DOANH SẢN PHẨM RƯỢU</w:t>
      </w:r>
    </w:p>
    <w:p w:rsidR="00E916B3" w:rsidRPr="00E916B3" w:rsidRDefault="00E916B3" w:rsidP="00E916B3">
      <w:pPr>
        <w:spacing w:after="150" w:line="240" w:lineRule="auto"/>
        <w:jc w:val="center"/>
        <w:rPr>
          <w:rFonts w:ascii="Helvetica" w:eastAsia="Times New Roman" w:hAnsi="Helvetica" w:cs="Helvetica"/>
          <w:color w:val="333333"/>
          <w:sz w:val="21"/>
          <w:szCs w:val="21"/>
        </w:rPr>
      </w:pPr>
      <w:r w:rsidRPr="00E916B3">
        <w:rPr>
          <w:rFonts w:eastAsia="Times New Roman" w:cs="Times New Roman"/>
          <w:color w:val="333333"/>
          <w:sz w:val="24"/>
          <w:szCs w:val="24"/>
        </w:rPr>
        <w:t>Kính gửi: ......................(1)</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Tên doanh nghiệp : .......................:</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Địa chỉ trụ sở chính: ......................;</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Điện thoại:......................... Fax:...............;</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Giấy chứng nhận đầu tư (hoặc Giấy chứng nhận đăng ký doanh nghiệp hoặc Giấy chứng nhận đăng ký kinh doanh) số:............ do............................. cấp lần đầu ngày........ tháng......... năm......., thay đổi lần thứ ..... ngày .......... tháng......... năm.......;</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Địa điểm kinh doanh:</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 Tên địa điểm kinh doanh: ...................................;</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 Địa chỉ địa điểm kinh doanh: ...........................;</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 Điện thoại:......................... Fax:...............;</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Đã được cấp Giấy phép kinh doanh...........(2) sản phẩm rượu số..........ngày..... tháng.....năm.....do.... .......(1) cấp.</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Đã được cấp sửa đổi, bổ sung Giấy phép kinh doanh...........(2) sản phẩm rượu số..........ngày..... tháng.....năm.....do.... .......(1) cấp (nếu có).</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Doanh nghiệp đề nghị ......................(1) xem xét cấp sửa đổi, bổ sung Giấy phép kinh doanh ........ (2) sản phẩm rượu, với lý do cụ thể như sau </w:t>
      </w:r>
      <w:r w:rsidRPr="00E916B3">
        <w:rPr>
          <w:rFonts w:eastAsia="Times New Roman" w:cs="Times New Roman"/>
          <w:i/>
          <w:iCs/>
          <w:color w:val="333333"/>
          <w:sz w:val="24"/>
          <w:szCs w:val="24"/>
        </w:rPr>
        <w:t>(tùy thuộc vào nhu cầu sửa đổi, bổ sung để doanh nghiệp thực hiện theo một trong các đề nghị dưới đây)</w:t>
      </w:r>
      <w:r w:rsidRPr="00E916B3">
        <w:rPr>
          <w:rFonts w:eastAsia="Times New Roman" w:cs="Times New Roman"/>
          <w:color w:val="333333"/>
          <w:sz w:val="24"/>
          <w:szCs w:val="24"/>
        </w:rPr>
        <w:t>:</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1. Sửa đổi thông tin chung (tên thương nhân, trụ sở chính, giấy chứng nhận đăng ký doanh nghiệp, địa điểm kinh doanh,...)</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Thông tin cũ:...................</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Thông tin mới:.............</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2. Sửa đổi, bổ sung về tổ chức ..............(2).... sản phẩm rượu, như sau:</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a) Được phép mua các loại sản phẩm rượu: ......................................(3).... của ......................................(4).... sản phẩm rượu có tên sau: .......................................................................(5)</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Được phép tổ chức ..............(2).... sản phẩm rượu tại tỉnh, thành phố ......................(6)</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b) Được phép mua các loại sản phẩm rượu: ......................................(3).... của ......................................(4).... sản phẩm rượu có tên sau: .......................................................................(5)</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lastRenderedPageBreak/>
        <w:t>Được phép tổ chức ..............(2).... sản phẩm rượu tại tỉnh, thành phố ......................(6)</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3. Sửa đổi, bổ sung địa điểm tổ chức bán lẻ sản phẩm rượu tại các địa điểm:</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a) Đề nghị sửa đổi:</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Thông tin cũ:...................</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Thông tin mới:....</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b) Đề nghị bổ sung:</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..............................................................(7)</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......(ghi rõ tên doanh nghiệp)......... xin cam đoan thực hiện đúng các quy định tại Nghị định số 94/2012/NĐ-CP ngày 12 tháng 11 năm 2012 của Chính phủ, Thông tư số 60/2014/TT-BCT ngày 27 tháng 12 năm 2014 của Bộ Công Thương quy định chi tiết một số điều của Nghị định số 94/2012/NĐ-CP và những quy định của pháp luật liên quan. Nếu sai xin hoàn toàn chịu trách nhiệm trước pháp luật./.</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ascii="Helvetica" w:eastAsia="Times New Roman" w:hAnsi="Helvetica" w:cs="Helvetica"/>
          <w:color w:val="333333"/>
          <w:sz w:val="21"/>
          <w:szCs w:val="21"/>
        </w:rPr>
        <w:t> </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891"/>
        <w:gridCol w:w="5230"/>
      </w:tblGrid>
      <w:tr w:rsidR="00E916B3" w:rsidRPr="00E916B3" w:rsidTr="00E916B3">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916B3" w:rsidRPr="00E916B3" w:rsidRDefault="00E916B3" w:rsidP="00E916B3">
            <w:pPr>
              <w:spacing w:after="0" w:line="240" w:lineRule="auto"/>
              <w:rPr>
                <w:rFonts w:ascii="Helvetica" w:eastAsia="Times New Roman" w:hAnsi="Helvetica" w:cs="Helvetica"/>
                <w:color w:val="333333"/>
                <w:sz w:val="21"/>
                <w:szCs w:val="21"/>
              </w:rPr>
            </w:pPr>
            <w:r w:rsidRPr="00E916B3">
              <w:rPr>
                <w:rFonts w:eastAsia="Times New Roman" w:cs="Times New Roman"/>
                <w:b/>
                <w:bCs/>
                <w:color w:val="333333"/>
                <w:sz w:val="24"/>
                <w:szCs w:val="24"/>
              </w:rPr>
              <w:t> </w:t>
            </w:r>
          </w:p>
        </w:tc>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916B3" w:rsidRPr="00E916B3" w:rsidRDefault="00E916B3" w:rsidP="00E916B3">
            <w:pPr>
              <w:spacing w:after="150" w:line="240" w:lineRule="auto"/>
              <w:jc w:val="center"/>
              <w:rPr>
                <w:rFonts w:ascii="Helvetica" w:eastAsia="Times New Roman" w:hAnsi="Helvetica" w:cs="Helvetica"/>
                <w:color w:val="333333"/>
                <w:sz w:val="21"/>
                <w:szCs w:val="21"/>
              </w:rPr>
            </w:pPr>
            <w:r w:rsidRPr="00E916B3">
              <w:rPr>
                <w:rFonts w:eastAsia="Times New Roman" w:cs="Times New Roman"/>
                <w:b/>
                <w:bCs/>
                <w:color w:val="333333"/>
                <w:sz w:val="24"/>
                <w:szCs w:val="24"/>
              </w:rPr>
              <w:t>Người đại diện theo pháp luật của doanh nghiệp</w:t>
            </w:r>
          </w:p>
          <w:p w:rsidR="00E916B3" w:rsidRPr="00E916B3" w:rsidRDefault="00E916B3" w:rsidP="00E916B3">
            <w:pPr>
              <w:spacing w:after="150" w:line="240" w:lineRule="auto"/>
              <w:jc w:val="center"/>
              <w:rPr>
                <w:rFonts w:ascii="Helvetica" w:eastAsia="Times New Roman" w:hAnsi="Helvetica" w:cs="Helvetica"/>
                <w:color w:val="333333"/>
                <w:sz w:val="21"/>
                <w:szCs w:val="21"/>
              </w:rPr>
            </w:pPr>
            <w:r w:rsidRPr="00E916B3">
              <w:rPr>
                <w:rFonts w:eastAsia="Times New Roman" w:cs="Times New Roman"/>
                <w:color w:val="333333"/>
                <w:sz w:val="24"/>
                <w:szCs w:val="24"/>
              </w:rPr>
              <w:t>(Họ và Tên, ký tên, đóng dấu)</w:t>
            </w:r>
          </w:p>
        </w:tc>
      </w:tr>
    </w:tbl>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ascii="Helvetica" w:eastAsia="Times New Roman" w:hAnsi="Helvetica" w:cs="Helvetica"/>
          <w:color w:val="333333"/>
          <w:sz w:val="21"/>
          <w:szCs w:val="21"/>
        </w:rPr>
        <w:t> </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b/>
          <w:bCs/>
          <w:i/>
          <w:iCs/>
          <w:color w:val="333333"/>
          <w:sz w:val="24"/>
          <w:szCs w:val="24"/>
        </w:rPr>
        <w:t>Chú thích:</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(1): Ghi rõ tên Bộ Công Thương hoặc Sở Công Thương hoặc Phòng Công Thương hoặc Phòng Kinh tế hạ tầng nơi doanh nghiệp dự kiến xin phép để kinh doanh.</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(2) Ghi rõ là phân phối hoặc bán buôn hoặc bán lẻ.</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(3): Ghi cụ thể từng loại sản phẩm rượu như: rượu vang, rượu vodka, rượu trái cây...</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(4): Ghi rõ của tổ chức, cá nhân sản xuất rượu hoặc doanh nghiệp phân phối sản phẩm rượu khác hoặc doanh nghiệp nhập khẩu sản phẩm rượu trực tiếp từ thương nhân nước ngoài hoặc của doanh nghiệp bán buôn sản phẩm rượu.</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(5): Ghi rõ địa chỉ, điện thoại các địa điểm doanh nghiệp dự kiến xin phép để bán lẻ sản phẩm rượu.</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(6): Ghi rõ tên của từng tỉnh, thành phố.</w:t>
      </w:r>
    </w:p>
    <w:p w:rsidR="00E916B3" w:rsidRPr="00E916B3" w:rsidRDefault="00E916B3" w:rsidP="00E916B3">
      <w:pPr>
        <w:spacing w:after="150" w:line="240" w:lineRule="auto"/>
        <w:rPr>
          <w:rFonts w:ascii="Helvetica" w:eastAsia="Times New Roman" w:hAnsi="Helvetica" w:cs="Helvetica"/>
          <w:color w:val="333333"/>
          <w:sz w:val="21"/>
          <w:szCs w:val="21"/>
        </w:rPr>
      </w:pPr>
      <w:r w:rsidRPr="00E916B3">
        <w:rPr>
          <w:rFonts w:eastAsia="Times New Roman" w:cs="Times New Roman"/>
          <w:color w:val="333333"/>
          <w:sz w:val="24"/>
          <w:szCs w:val="24"/>
        </w:rPr>
        <w:t>(7): Ghi rõ địa chỉ, điện thoại các địa điểm doanh nghiệp dự kiến xin phép bổ sung để bán lẻ sản phẩm rượu.</w:t>
      </w:r>
      <w:r w:rsidRPr="00E916B3">
        <w:rPr>
          <w:rFonts w:eastAsia="Times New Roman" w:cs="Times New Roman"/>
          <w:color w:val="333333"/>
          <w:sz w:val="24"/>
          <w:szCs w:val="24"/>
        </w:rPr>
        <w:br/>
      </w:r>
    </w:p>
    <w:p w:rsidR="00446F05" w:rsidRDefault="00446F05">
      <w:bookmarkStart w:id="0" w:name="_GoBack"/>
      <w:bookmarkEnd w:id="0"/>
    </w:p>
    <w:sectPr w:rsidR="00446F05" w:rsidSect="00F13488">
      <w:pgSz w:w="12240" w:h="15840"/>
      <w:pgMar w:top="567" w:right="851"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B3"/>
    <w:rsid w:val="00446F05"/>
    <w:rsid w:val="00E916B3"/>
    <w:rsid w:val="00F13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8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57524-257B-4F89-830E-DCDE50AB8395}"/>
</file>

<file path=customXml/itemProps2.xml><?xml version="1.0" encoding="utf-8"?>
<ds:datastoreItem xmlns:ds="http://schemas.openxmlformats.org/officeDocument/2006/customXml" ds:itemID="{DF906322-A27B-4296-8D45-D0BDBF6F3D51}"/>
</file>

<file path=customXml/itemProps3.xml><?xml version="1.0" encoding="utf-8"?>
<ds:datastoreItem xmlns:ds="http://schemas.openxmlformats.org/officeDocument/2006/customXml" ds:itemID="{36367CC6-FC2A-458B-8D51-E3FB106B8BFC}"/>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2019-06-18T04:43:00Z</dcterms:created>
  <dcterms:modified xsi:type="dcterms:W3CDTF">2019-06-18T04:43:00Z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